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30" w:rsidRPr="00787D30" w:rsidRDefault="00787D30" w:rsidP="00787D30">
      <w:pPr>
        <w:pStyle w:val="a3"/>
        <w:ind w:left="6096"/>
        <w:rPr>
          <w:lang w:eastAsia="uk-UA"/>
        </w:rPr>
      </w:pPr>
      <w:r w:rsidRPr="003E4916">
        <w:rPr>
          <w:lang w:val="uk-UA" w:eastAsia="uk-UA"/>
        </w:rPr>
        <w:t xml:space="preserve">Додаток  </w:t>
      </w:r>
      <w:r w:rsidR="00813B95">
        <w:rPr>
          <w:lang w:val="uk-UA" w:eastAsia="uk-UA"/>
        </w:rPr>
        <w:t>2</w:t>
      </w:r>
    </w:p>
    <w:p w:rsidR="00787D30" w:rsidRPr="003E4916" w:rsidRDefault="00787D30" w:rsidP="00787D30">
      <w:pPr>
        <w:pStyle w:val="a3"/>
        <w:ind w:left="6096"/>
        <w:rPr>
          <w:lang w:val="uk-UA" w:eastAsia="uk-UA"/>
        </w:rPr>
      </w:pPr>
      <w:r>
        <w:rPr>
          <w:lang w:val="uk-UA" w:eastAsia="uk-UA"/>
        </w:rPr>
        <w:t>ЗАТВЕРДЖЕНО</w:t>
      </w:r>
      <w:r w:rsidRPr="003E4916">
        <w:rPr>
          <w:lang w:val="uk-UA" w:eastAsia="uk-UA"/>
        </w:rPr>
        <w:t xml:space="preserve">                                          </w:t>
      </w:r>
      <w:r>
        <w:rPr>
          <w:lang w:val="uk-UA" w:eastAsia="uk-UA"/>
        </w:rPr>
        <w:t xml:space="preserve">                     наказом керівника апарату  Уманського міськрайонного суду Черкаської області</w:t>
      </w:r>
      <w:r w:rsidRPr="003E4916">
        <w:rPr>
          <w:lang w:val="uk-UA" w:eastAsia="uk-UA"/>
        </w:rPr>
        <w:t xml:space="preserve">                                                               </w:t>
      </w:r>
      <w:r w:rsidR="00813B95">
        <w:rPr>
          <w:lang w:val="uk-UA" w:eastAsia="uk-UA"/>
        </w:rPr>
        <w:t xml:space="preserve">             від 22 січня </w:t>
      </w:r>
      <w:r w:rsidR="002D43A8">
        <w:rPr>
          <w:lang w:val="uk-UA" w:eastAsia="uk-UA"/>
        </w:rPr>
        <w:t xml:space="preserve"> 2020 року № 9</w:t>
      </w:r>
    </w:p>
    <w:p w:rsidR="00787D30" w:rsidRPr="003E4916" w:rsidRDefault="00787D30" w:rsidP="00787D30">
      <w:pPr>
        <w:tabs>
          <w:tab w:val="left" w:pos="1342"/>
        </w:tabs>
        <w:spacing w:before="100" w:beforeAutospacing="1" w:after="100" w:afterAutospacing="1"/>
        <w:jc w:val="center"/>
        <w:rPr>
          <w:b/>
          <w:lang w:val="uk-UA" w:eastAsia="uk-UA"/>
        </w:rPr>
      </w:pPr>
      <w:r w:rsidRPr="003E4916">
        <w:rPr>
          <w:b/>
          <w:lang w:val="uk-UA" w:eastAsia="uk-UA"/>
        </w:rPr>
        <w:t>УМОВИ</w:t>
      </w:r>
    </w:p>
    <w:p w:rsidR="00813B95" w:rsidRDefault="00787D30" w:rsidP="00787D30">
      <w:pPr>
        <w:pStyle w:val="a3"/>
        <w:jc w:val="center"/>
        <w:rPr>
          <w:b/>
          <w:lang w:val="uk-UA" w:eastAsia="uk-UA"/>
        </w:rPr>
      </w:pPr>
      <w:r w:rsidRPr="003E4916">
        <w:rPr>
          <w:b/>
          <w:lang w:val="uk-UA" w:eastAsia="uk-UA"/>
        </w:rPr>
        <w:t>проведення конкурсу на</w:t>
      </w:r>
      <w:r>
        <w:rPr>
          <w:b/>
          <w:lang w:val="uk-UA" w:eastAsia="uk-UA"/>
        </w:rPr>
        <w:t xml:space="preserve"> заміщення вакантної посади </w:t>
      </w:r>
      <w:r w:rsidRPr="003E4916">
        <w:rPr>
          <w:b/>
          <w:lang w:val="uk-UA" w:eastAsia="uk-UA"/>
        </w:rPr>
        <w:t xml:space="preserve"> державної служби категорії </w:t>
      </w:r>
      <w:r>
        <w:rPr>
          <w:b/>
          <w:lang w:val="uk-UA" w:eastAsia="uk-UA"/>
        </w:rPr>
        <w:t xml:space="preserve"> </w:t>
      </w:r>
      <w:r w:rsidRPr="003E4916">
        <w:rPr>
          <w:b/>
          <w:lang w:val="uk-UA" w:eastAsia="uk-UA"/>
        </w:rPr>
        <w:t>«В» -</w:t>
      </w:r>
      <w:r>
        <w:rPr>
          <w:b/>
          <w:lang w:val="uk-UA" w:eastAsia="uk-UA"/>
        </w:rPr>
        <w:t xml:space="preserve"> секретаря   Уманського міськрайонного суду Черкаської області </w:t>
      </w:r>
    </w:p>
    <w:p w:rsidR="00787D30" w:rsidRPr="003E4916" w:rsidRDefault="00787D30" w:rsidP="00787D30">
      <w:pPr>
        <w:pStyle w:val="a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(2 вакантні посади)</w:t>
      </w:r>
    </w:p>
    <w:p w:rsidR="00787D30" w:rsidRPr="003E4916" w:rsidRDefault="00787D30" w:rsidP="00787D30">
      <w:pPr>
        <w:pStyle w:val="a3"/>
        <w:rPr>
          <w:lang w:val="uk-UA" w:eastAsia="uk-U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61"/>
        <w:gridCol w:w="11"/>
        <w:gridCol w:w="5433"/>
      </w:tblGrid>
      <w:tr w:rsidR="00787D30" w:rsidRPr="003E4916" w:rsidTr="00C93E76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jc w:val="center"/>
              <w:rPr>
                <w:b/>
                <w:lang w:val="uk-UA" w:eastAsia="uk-UA"/>
              </w:rPr>
            </w:pPr>
            <w:r w:rsidRPr="003E4916">
              <w:rPr>
                <w:b/>
                <w:lang w:val="uk-UA" w:eastAsia="uk-UA"/>
              </w:rPr>
              <w:t>Загальні умови</w:t>
            </w:r>
          </w:p>
        </w:tc>
      </w:tr>
      <w:tr w:rsidR="00787D30" w:rsidRPr="00787D30" w:rsidTr="00C93E76">
        <w:trPr>
          <w:trHeight w:val="1164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3B95" w:rsidRDefault="00813B95" w:rsidP="00C93E76">
            <w:pPr>
              <w:spacing w:before="100" w:beforeAutospacing="1" w:after="100" w:afterAutospacing="1"/>
              <w:ind w:left="142"/>
              <w:rPr>
                <w:lang w:val="uk-UA" w:eastAsia="uk-UA"/>
              </w:rPr>
            </w:pPr>
          </w:p>
          <w:p w:rsidR="00787D30" w:rsidRPr="003E4916" w:rsidRDefault="00787D30" w:rsidP="00C93E76">
            <w:pPr>
              <w:spacing w:before="100" w:beforeAutospacing="1" w:after="100" w:afterAutospacing="1"/>
              <w:ind w:left="142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Посадові обов’язки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1. </w:t>
            </w:r>
            <w:proofErr w:type="spellStart"/>
            <w:r w:rsidR="006C5EE3" w:rsidRPr="00F72BA6">
              <w:rPr>
                <w:color w:val="3A3A3A"/>
              </w:rPr>
              <w:t>Веде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первинний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proofErr w:type="gramStart"/>
            <w:r w:rsidR="006C5EE3" w:rsidRPr="00F72BA6">
              <w:rPr>
                <w:color w:val="3A3A3A"/>
              </w:rPr>
              <w:t>обл</w:t>
            </w:r>
            <w:proofErr w:type="gramEnd"/>
            <w:r w:rsidR="006C5EE3" w:rsidRPr="00F72BA6">
              <w:rPr>
                <w:color w:val="3A3A3A"/>
              </w:rPr>
              <w:t>ік</w:t>
            </w:r>
            <w:proofErr w:type="spellEnd"/>
            <w:r w:rsidR="006C5EE3" w:rsidRPr="00F72BA6">
              <w:rPr>
                <w:color w:val="3A3A3A"/>
              </w:rPr>
              <w:t xml:space="preserve"> справ і </w:t>
            </w:r>
            <w:proofErr w:type="spellStart"/>
            <w:r w:rsidR="006C5EE3" w:rsidRPr="00F72BA6">
              <w:rPr>
                <w:color w:val="3A3A3A"/>
              </w:rPr>
              <w:t>матеріалів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розгляд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яких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передбачено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процесуальним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законодавством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забезпечує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заповнення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обліково-статистичних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карток</w:t>
            </w:r>
            <w:proofErr w:type="spellEnd"/>
            <w:r w:rsidR="006C5EE3" w:rsidRPr="00F72BA6">
              <w:rPr>
                <w:color w:val="3A3A3A"/>
              </w:rPr>
              <w:t xml:space="preserve"> в </w:t>
            </w:r>
            <w:proofErr w:type="spellStart"/>
            <w:r w:rsidR="006C5EE3" w:rsidRPr="00F72BA6">
              <w:rPr>
                <w:color w:val="3A3A3A"/>
              </w:rPr>
              <w:t>електронному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вигляді</w:t>
            </w:r>
            <w:proofErr w:type="spellEnd"/>
            <w:r w:rsidR="006C5EE3" w:rsidRPr="00F72BA6">
              <w:rPr>
                <w:color w:val="3A3A3A"/>
              </w:rPr>
              <w:t>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2. </w:t>
            </w:r>
            <w:proofErr w:type="spellStart"/>
            <w:r w:rsidR="006C5EE3" w:rsidRPr="00F72BA6">
              <w:rPr>
                <w:color w:val="3A3A3A"/>
              </w:rPr>
              <w:t>Забезпечує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зберігання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справ та </w:t>
            </w:r>
            <w:proofErr w:type="spellStart"/>
            <w:r w:rsidR="006C5EE3" w:rsidRPr="00F72BA6">
              <w:rPr>
                <w:color w:val="3A3A3A"/>
              </w:rPr>
              <w:t>інших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proofErr w:type="gramStart"/>
            <w:r w:rsidR="006C5EE3" w:rsidRPr="00F72BA6">
              <w:rPr>
                <w:color w:val="3A3A3A"/>
              </w:rPr>
              <w:t>матер</w:t>
            </w:r>
            <w:proofErr w:type="gramEnd"/>
            <w:r w:rsidR="006C5EE3" w:rsidRPr="00F72BA6">
              <w:rPr>
                <w:color w:val="3A3A3A"/>
              </w:rPr>
              <w:t>іалів</w:t>
            </w:r>
            <w:proofErr w:type="spellEnd"/>
            <w:r w:rsidR="006C5EE3" w:rsidRPr="00F72BA6">
              <w:rPr>
                <w:color w:val="3A3A3A"/>
              </w:rPr>
              <w:t>.</w:t>
            </w:r>
          </w:p>
          <w:p w:rsidR="006C5EE3" w:rsidRPr="00286387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  <w:lang w:val="uk-U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286387">
              <w:rPr>
                <w:color w:val="3A3A3A"/>
                <w:lang w:val="uk-UA"/>
              </w:rPr>
              <w:t>3. Веде номенклатурні справи суду.</w:t>
            </w:r>
          </w:p>
          <w:p w:rsidR="006C5EE3" w:rsidRPr="002D43A8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  <w:lang w:val="uk-U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2D43A8">
              <w:rPr>
                <w:color w:val="3A3A3A"/>
                <w:lang w:val="uk-UA"/>
              </w:rPr>
              <w:t>4. Здійснює облік і забезпечує зберігання речових доказів.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5.Здійснює </w:t>
            </w:r>
            <w:proofErr w:type="spellStart"/>
            <w:proofErr w:type="gramStart"/>
            <w:r w:rsidR="006C5EE3" w:rsidRPr="00F72BA6">
              <w:rPr>
                <w:color w:val="3A3A3A"/>
              </w:rPr>
              <w:t>п</w:t>
            </w:r>
            <w:proofErr w:type="gramEnd"/>
            <w:r w:rsidR="006C5EE3" w:rsidRPr="00F72BA6">
              <w:rPr>
                <w:color w:val="3A3A3A"/>
              </w:rPr>
              <w:t>ідготовку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справ </w:t>
            </w:r>
            <w:proofErr w:type="spellStart"/>
            <w:r w:rsidR="006C5EE3" w:rsidRPr="00F72BA6">
              <w:rPr>
                <w:color w:val="3A3A3A"/>
              </w:rPr>
              <w:t>із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скаргами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поданнями</w:t>
            </w:r>
            <w:proofErr w:type="spellEnd"/>
            <w:r w:rsidR="006C5EE3" w:rsidRPr="00F72BA6">
              <w:rPr>
                <w:color w:val="3A3A3A"/>
              </w:rPr>
              <w:t xml:space="preserve"> для </w:t>
            </w:r>
            <w:proofErr w:type="spellStart"/>
            <w:r w:rsidR="006C5EE3" w:rsidRPr="00F72BA6">
              <w:rPr>
                <w:color w:val="3A3A3A"/>
              </w:rPr>
              <w:t>надіслання</w:t>
            </w:r>
            <w:proofErr w:type="spellEnd"/>
            <w:r w:rsidR="006C5EE3" w:rsidRPr="00F72BA6">
              <w:rPr>
                <w:color w:val="3A3A3A"/>
              </w:rPr>
              <w:t xml:space="preserve"> до </w:t>
            </w:r>
            <w:proofErr w:type="spellStart"/>
            <w:r w:rsidR="006C5EE3" w:rsidRPr="00F72BA6">
              <w:rPr>
                <w:color w:val="3A3A3A"/>
              </w:rPr>
              <w:t>судів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вищих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інстанцій</w:t>
            </w:r>
            <w:proofErr w:type="spellEnd"/>
            <w:r w:rsidR="006C5EE3" w:rsidRPr="00F72BA6">
              <w:rPr>
                <w:color w:val="3A3A3A"/>
              </w:rPr>
              <w:t>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6. Проводить роботу з </w:t>
            </w:r>
            <w:proofErr w:type="spellStart"/>
            <w:r w:rsidR="006C5EE3" w:rsidRPr="00F72BA6">
              <w:rPr>
                <w:color w:val="3A3A3A"/>
              </w:rPr>
              <w:t>оформлення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звернення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proofErr w:type="gramStart"/>
            <w:r w:rsidR="006C5EE3" w:rsidRPr="00F72BA6">
              <w:rPr>
                <w:color w:val="3A3A3A"/>
              </w:rPr>
              <w:t>р</w:t>
            </w:r>
            <w:proofErr w:type="gramEnd"/>
            <w:r w:rsidR="006C5EE3" w:rsidRPr="00F72BA6">
              <w:rPr>
                <w:color w:val="3A3A3A"/>
              </w:rPr>
              <w:t>ішень</w:t>
            </w:r>
            <w:proofErr w:type="spellEnd"/>
            <w:r w:rsidR="006C5EE3" w:rsidRPr="00F72BA6">
              <w:rPr>
                <w:color w:val="3A3A3A"/>
              </w:rPr>
              <w:t xml:space="preserve"> до </w:t>
            </w:r>
            <w:proofErr w:type="spellStart"/>
            <w:r w:rsidR="006C5EE3" w:rsidRPr="00F72BA6">
              <w:rPr>
                <w:color w:val="3A3A3A"/>
              </w:rPr>
              <w:t>виконання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контролює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одержання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повідомлень</w:t>
            </w:r>
            <w:proofErr w:type="spellEnd"/>
            <w:r w:rsidR="006C5EE3" w:rsidRPr="00F72BA6">
              <w:rPr>
                <w:color w:val="3A3A3A"/>
              </w:rPr>
              <w:t xml:space="preserve"> про </w:t>
            </w:r>
            <w:proofErr w:type="spellStart"/>
            <w:r w:rsidR="006C5EE3" w:rsidRPr="00F72BA6">
              <w:rPr>
                <w:color w:val="3A3A3A"/>
              </w:rPr>
              <w:t>їх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виконання</w:t>
            </w:r>
            <w:proofErr w:type="spellEnd"/>
            <w:r w:rsidR="006C5EE3" w:rsidRPr="00F72BA6">
              <w:rPr>
                <w:color w:val="3A3A3A"/>
              </w:rPr>
              <w:t xml:space="preserve"> та </w:t>
            </w:r>
            <w:proofErr w:type="spellStart"/>
            <w:r w:rsidR="006C5EE3" w:rsidRPr="00F72BA6">
              <w:rPr>
                <w:color w:val="3A3A3A"/>
              </w:rPr>
              <w:t>забезпечує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своєчасне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приєднання</w:t>
            </w:r>
            <w:proofErr w:type="spellEnd"/>
            <w:r w:rsidR="006C5EE3" w:rsidRPr="00F72BA6">
              <w:rPr>
                <w:color w:val="3A3A3A"/>
              </w:rPr>
              <w:t xml:space="preserve"> до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справ.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7. </w:t>
            </w:r>
            <w:proofErr w:type="spellStart"/>
            <w:r w:rsidR="006C5EE3" w:rsidRPr="00F72BA6">
              <w:rPr>
                <w:color w:val="3A3A3A"/>
              </w:rPr>
              <w:t>Веде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контрольні</w:t>
            </w:r>
            <w:proofErr w:type="spellEnd"/>
            <w:r w:rsidR="006C5EE3" w:rsidRPr="00F72BA6">
              <w:rPr>
                <w:color w:val="3A3A3A"/>
              </w:rPr>
              <w:t xml:space="preserve"> та </w:t>
            </w:r>
            <w:proofErr w:type="spellStart"/>
            <w:r w:rsidR="006C5EE3" w:rsidRPr="00F72BA6">
              <w:rPr>
                <w:color w:val="3A3A3A"/>
              </w:rPr>
              <w:t>зведені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контрольні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виконавчі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провадження</w:t>
            </w:r>
            <w:proofErr w:type="spellEnd"/>
            <w:r w:rsidR="006C5EE3" w:rsidRPr="00F72BA6">
              <w:rPr>
                <w:color w:val="3A3A3A"/>
              </w:rPr>
              <w:t>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8.Здійснює </w:t>
            </w:r>
            <w:proofErr w:type="spellStart"/>
            <w:proofErr w:type="gramStart"/>
            <w:r w:rsidR="006C5EE3" w:rsidRPr="00F72BA6">
              <w:rPr>
                <w:color w:val="3A3A3A"/>
              </w:rPr>
              <w:t>обл</w:t>
            </w:r>
            <w:proofErr w:type="gramEnd"/>
            <w:r w:rsidR="006C5EE3" w:rsidRPr="00F72BA6">
              <w:rPr>
                <w:color w:val="3A3A3A"/>
              </w:rPr>
              <w:t>ік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виконавчих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документів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які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передаються</w:t>
            </w:r>
            <w:proofErr w:type="spellEnd"/>
            <w:r w:rsidR="006C5EE3" w:rsidRPr="00F72BA6">
              <w:rPr>
                <w:color w:val="3A3A3A"/>
              </w:rPr>
              <w:t xml:space="preserve"> для </w:t>
            </w:r>
            <w:proofErr w:type="spellStart"/>
            <w:r w:rsidR="006C5EE3" w:rsidRPr="00F72BA6">
              <w:rPr>
                <w:color w:val="3A3A3A"/>
              </w:rPr>
              <w:t>виконання</w:t>
            </w:r>
            <w:proofErr w:type="spellEnd"/>
            <w:r w:rsidR="006C5EE3" w:rsidRPr="00F72BA6">
              <w:rPr>
                <w:color w:val="3A3A3A"/>
              </w:rPr>
              <w:t xml:space="preserve"> до </w:t>
            </w:r>
            <w:proofErr w:type="spellStart"/>
            <w:r w:rsidR="006C5EE3" w:rsidRPr="00F72BA6">
              <w:rPr>
                <w:color w:val="3A3A3A"/>
              </w:rPr>
              <w:t>державної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виконавчої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служби</w:t>
            </w:r>
            <w:proofErr w:type="spellEnd"/>
            <w:r w:rsidR="006C5EE3" w:rsidRPr="00F72BA6">
              <w:rPr>
                <w:color w:val="3A3A3A"/>
              </w:rPr>
              <w:t>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9. </w:t>
            </w:r>
            <w:proofErr w:type="gramStart"/>
            <w:r w:rsidR="006C5EE3" w:rsidRPr="00F72BA6">
              <w:rPr>
                <w:color w:val="3A3A3A"/>
              </w:rPr>
              <w:t>Проводить</w:t>
            </w:r>
            <w:proofErr w:type="gram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перевірку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відповідності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документів</w:t>
            </w:r>
            <w:proofErr w:type="spellEnd"/>
            <w:r w:rsidR="006C5EE3" w:rsidRPr="00F72BA6">
              <w:rPr>
                <w:color w:val="3A3A3A"/>
              </w:rPr>
              <w:t xml:space="preserve"> у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справах </w:t>
            </w:r>
            <w:proofErr w:type="spellStart"/>
            <w:r w:rsidR="006C5EE3" w:rsidRPr="00F72BA6">
              <w:rPr>
                <w:color w:val="3A3A3A"/>
              </w:rPr>
              <w:t>опису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справи</w:t>
            </w:r>
            <w:proofErr w:type="spellEnd"/>
            <w:r w:rsidR="006C5EE3" w:rsidRPr="00F72BA6">
              <w:rPr>
                <w:color w:val="3A3A3A"/>
              </w:rPr>
              <w:t>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10. </w:t>
            </w:r>
            <w:proofErr w:type="spellStart"/>
            <w:r w:rsidR="006C5EE3" w:rsidRPr="00F72BA6">
              <w:rPr>
                <w:color w:val="3A3A3A"/>
              </w:rPr>
              <w:t>Складає</w:t>
            </w:r>
            <w:proofErr w:type="spellEnd"/>
            <w:r w:rsidR="006C5EE3" w:rsidRPr="00F72BA6">
              <w:rPr>
                <w:color w:val="3A3A3A"/>
              </w:rPr>
              <w:t xml:space="preserve"> за </w:t>
            </w:r>
            <w:proofErr w:type="spellStart"/>
            <w:r w:rsidR="006C5EE3" w:rsidRPr="00F72BA6">
              <w:rPr>
                <w:color w:val="3A3A3A"/>
              </w:rPr>
              <w:t>встановленими</w:t>
            </w:r>
            <w:proofErr w:type="spellEnd"/>
            <w:r w:rsidR="006C5EE3" w:rsidRPr="00F72BA6">
              <w:rPr>
                <w:color w:val="3A3A3A"/>
              </w:rPr>
              <w:t xml:space="preserve"> формами </w:t>
            </w:r>
            <w:proofErr w:type="spellStart"/>
            <w:r w:rsidR="006C5EE3" w:rsidRPr="00F72BA6">
              <w:rPr>
                <w:color w:val="3A3A3A"/>
              </w:rPr>
              <w:t>статистичні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звіти</w:t>
            </w:r>
            <w:proofErr w:type="spellEnd"/>
            <w:r w:rsidR="006C5EE3" w:rsidRPr="00F72BA6">
              <w:rPr>
                <w:color w:val="3A3A3A"/>
              </w:rPr>
              <w:t xml:space="preserve"> про </w:t>
            </w:r>
            <w:proofErr w:type="spellStart"/>
            <w:r w:rsidR="006C5EE3" w:rsidRPr="00F72BA6">
              <w:rPr>
                <w:color w:val="3A3A3A"/>
              </w:rPr>
              <w:t>результати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розгляду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справ.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11. </w:t>
            </w:r>
            <w:proofErr w:type="spellStart"/>
            <w:r w:rsidR="006C5EE3" w:rsidRPr="00F72BA6">
              <w:rPr>
                <w:color w:val="3A3A3A"/>
              </w:rPr>
              <w:t>Надає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пропозиції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щодо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складання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номенклатури</w:t>
            </w:r>
            <w:proofErr w:type="spellEnd"/>
            <w:r w:rsidR="006C5EE3" w:rsidRPr="00F72BA6">
              <w:rPr>
                <w:color w:val="3A3A3A"/>
              </w:rPr>
              <w:t xml:space="preserve"> справ суду.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12. </w:t>
            </w:r>
            <w:proofErr w:type="spellStart"/>
            <w:r w:rsidR="006C5EE3" w:rsidRPr="00F72BA6">
              <w:rPr>
                <w:color w:val="3A3A3A"/>
              </w:rPr>
              <w:t>Здійснює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proofErr w:type="gramStart"/>
            <w:r w:rsidR="006C5EE3" w:rsidRPr="00F72BA6">
              <w:rPr>
                <w:color w:val="3A3A3A"/>
              </w:rPr>
              <w:t>п</w:t>
            </w:r>
            <w:proofErr w:type="gramEnd"/>
            <w:r w:rsidR="006C5EE3" w:rsidRPr="00F72BA6">
              <w:rPr>
                <w:color w:val="3A3A3A"/>
              </w:rPr>
              <w:t>ідготовку</w:t>
            </w:r>
            <w:proofErr w:type="spellEnd"/>
            <w:r w:rsidR="006C5EE3" w:rsidRPr="00F72BA6">
              <w:rPr>
                <w:color w:val="3A3A3A"/>
              </w:rPr>
              <w:t xml:space="preserve"> та передачу до </w:t>
            </w:r>
            <w:proofErr w:type="spellStart"/>
            <w:r w:rsidR="006C5EE3" w:rsidRPr="00F72BA6">
              <w:rPr>
                <w:color w:val="3A3A3A"/>
              </w:rPr>
              <w:t>архіву</w:t>
            </w:r>
            <w:proofErr w:type="spellEnd"/>
            <w:r w:rsidR="006C5EE3" w:rsidRPr="00F72BA6">
              <w:rPr>
                <w:color w:val="3A3A3A"/>
              </w:rPr>
              <w:t xml:space="preserve"> суду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справ за </w:t>
            </w:r>
            <w:proofErr w:type="spellStart"/>
            <w:r w:rsidR="006C5EE3" w:rsidRPr="00F72BA6">
              <w:rPr>
                <w:color w:val="3A3A3A"/>
              </w:rPr>
              <w:t>минулі</w:t>
            </w:r>
            <w:proofErr w:type="spellEnd"/>
            <w:r w:rsidR="006C5EE3" w:rsidRPr="00F72BA6">
              <w:rPr>
                <w:color w:val="3A3A3A"/>
              </w:rPr>
              <w:t xml:space="preserve"> роки, </w:t>
            </w:r>
            <w:proofErr w:type="spellStart"/>
            <w:r w:rsidR="006C5EE3" w:rsidRPr="00F72BA6">
              <w:rPr>
                <w:color w:val="3A3A3A"/>
              </w:rPr>
              <w:t>провадження</w:t>
            </w:r>
            <w:proofErr w:type="spellEnd"/>
            <w:r w:rsidR="006C5EE3" w:rsidRPr="00F72BA6">
              <w:rPr>
                <w:color w:val="3A3A3A"/>
              </w:rPr>
              <w:t xml:space="preserve"> у </w:t>
            </w:r>
            <w:proofErr w:type="spellStart"/>
            <w:r w:rsidR="006C5EE3" w:rsidRPr="00F72BA6">
              <w:rPr>
                <w:color w:val="3A3A3A"/>
              </w:rPr>
              <w:t>яких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закінчено</w:t>
            </w:r>
            <w:proofErr w:type="spellEnd"/>
            <w:r w:rsidR="006C5EE3" w:rsidRPr="00F72BA6">
              <w:rPr>
                <w:color w:val="3A3A3A"/>
              </w:rPr>
              <w:t xml:space="preserve">, а </w:t>
            </w:r>
            <w:proofErr w:type="spellStart"/>
            <w:r w:rsidR="006C5EE3" w:rsidRPr="00F72BA6">
              <w:rPr>
                <w:color w:val="3A3A3A"/>
              </w:rPr>
              <w:t>також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іншу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документацію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канцелярії</w:t>
            </w:r>
            <w:proofErr w:type="spellEnd"/>
            <w:r w:rsidR="006C5EE3" w:rsidRPr="00F72BA6">
              <w:rPr>
                <w:color w:val="3A3A3A"/>
              </w:rPr>
              <w:t xml:space="preserve"> суду за </w:t>
            </w:r>
            <w:proofErr w:type="spellStart"/>
            <w:r w:rsidR="006C5EE3" w:rsidRPr="00F72BA6">
              <w:rPr>
                <w:color w:val="3A3A3A"/>
              </w:rPr>
              <w:t>минулі</w:t>
            </w:r>
            <w:proofErr w:type="spellEnd"/>
            <w:r w:rsidR="006C5EE3" w:rsidRPr="00F72BA6">
              <w:rPr>
                <w:color w:val="3A3A3A"/>
              </w:rPr>
              <w:t xml:space="preserve"> роки.</w:t>
            </w:r>
          </w:p>
          <w:p w:rsidR="006C5EE3" w:rsidRPr="00F72BA6" w:rsidRDefault="00C46B8C" w:rsidP="006C5EE3">
            <w:pPr>
              <w:shd w:val="clear" w:color="auto" w:fill="FFFFFF"/>
              <w:spacing w:line="276" w:lineRule="atLeast"/>
              <w:jc w:val="both"/>
              <w:rPr>
                <w:color w:val="3A3A3A"/>
              </w:rPr>
            </w:pPr>
            <w:r>
              <w:rPr>
                <w:color w:val="3A3A3A"/>
                <w:lang w:val="uk-UA"/>
              </w:rPr>
              <w:t xml:space="preserve">  </w:t>
            </w:r>
            <w:r w:rsidR="006C5EE3" w:rsidRPr="00F72BA6">
              <w:rPr>
                <w:color w:val="3A3A3A"/>
              </w:rPr>
              <w:t xml:space="preserve">13. </w:t>
            </w:r>
            <w:proofErr w:type="spellStart"/>
            <w:r w:rsidR="006C5EE3" w:rsidRPr="00F72BA6">
              <w:rPr>
                <w:color w:val="3A3A3A"/>
              </w:rPr>
              <w:t>Здійснює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прийом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громадян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видачу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копій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proofErr w:type="gramStart"/>
            <w:r w:rsidR="006C5EE3" w:rsidRPr="00F72BA6">
              <w:rPr>
                <w:color w:val="3A3A3A"/>
              </w:rPr>
              <w:t>р</w:t>
            </w:r>
            <w:proofErr w:type="gramEnd"/>
            <w:r w:rsidR="006C5EE3" w:rsidRPr="00F72BA6">
              <w:rPr>
                <w:color w:val="3A3A3A"/>
              </w:rPr>
              <w:t>ішень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інших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документів</w:t>
            </w:r>
            <w:proofErr w:type="spellEnd"/>
            <w:r w:rsidR="006C5EE3" w:rsidRPr="00F72BA6">
              <w:rPr>
                <w:color w:val="3A3A3A"/>
              </w:rPr>
              <w:t xml:space="preserve">, </w:t>
            </w:r>
            <w:proofErr w:type="spellStart"/>
            <w:r w:rsidR="006C5EE3" w:rsidRPr="00F72BA6">
              <w:rPr>
                <w:color w:val="3A3A3A"/>
              </w:rPr>
              <w:t>які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зберігаються</w:t>
            </w:r>
            <w:proofErr w:type="spellEnd"/>
            <w:r w:rsidR="006C5EE3" w:rsidRPr="00F72BA6">
              <w:rPr>
                <w:color w:val="3A3A3A"/>
              </w:rPr>
              <w:t xml:space="preserve"> в </w:t>
            </w:r>
            <w:proofErr w:type="spellStart"/>
            <w:r w:rsidR="006C5EE3" w:rsidRPr="00F72BA6">
              <w:rPr>
                <w:color w:val="3A3A3A"/>
              </w:rPr>
              <w:t>канцелярії</w:t>
            </w:r>
            <w:proofErr w:type="spellEnd"/>
            <w:r w:rsidR="006C5EE3" w:rsidRPr="00F72BA6">
              <w:rPr>
                <w:color w:val="3A3A3A"/>
              </w:rPr>
              <w:t xml:space="preserve"> суду, та </w:t>
            </w:r>
            <w:proofErr w:type="spellStart"/>
            <w:r w:rsidR="006C5EE3" w:rsidRPr="00F72BA6">
              <w:rPr>
                <w:color w:val="3A3A3A"/>
              </w:rPr>
              <w:t>судових</w:t>
            </w:r>
            <w:proofErr w:type="spellEnd"/>
            <w:r w:rsidR="006C5EE3" w:rsidRPr="00F72BA6">
              <w:rPr>
                <w:color w:val="3A3A3A"/>
              </w:rPr>
              <w:t xml:space="preserve"> справ для </w:t>
            </w:r>
            <w:proofErr w:type="spellStart"/>
            <w:r w:rsidR="006C5EE3" w:rsidRPr="00F72BA6">
              <w:rPr>
                <w:color w:val="3A3A3A"/>
              </w:rPr>
              <w:t>ознайомлення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учасникам</w:t>
            </w:r>
            <w:proofErr w:type="spellEnd"/>
            <w:r w:rsidR="006C5EE3" w:rsidRPr="00F72BA6">
              <w:rPr>
                <w:color w:val="3A3A3A"/>
              </w:rPr>
              <w:t xml:space="preserve"> судового </w:t>
            </w:r>
            <w:proofErr w:type="spellStart"/>
            <w:r w:rsidR="006C5EE3" w:rsidRPr="00F72BA6">
              <w:rPr>
                <w:color w:val="3A3A3A"/>
              </w:rPr>
              <w:t>розгляду</w:t>
            </w:r>
            <w:proofErr w:type="spellEnd"/>
            <w:r w:rsidR="006C5EE3" w:rsidRPr="00F72BA6">
              <w:rPr>
                <w:color w:val="3A3A3A"/>
              </w:rPr>
              <w:t xml:space="preserve"> </w:t>
            </w:r>
            <w:proofErr w:type="spellStart"/>
            <w:r w:rsidR="006C5EE3" w:rsidRPr="00F72BA6">
              <w:rPr>
                <w:color w:val="3A3A3A"/>
              </w:rPr>
              <w:t>відповідно</w:t>
            </w:r>
            <w:proofErr w:type="spellEnd"/>
            <w:r w:rsidR="006C5EE3" w:rsidRPr="00F72BA6">
              <w:rPr>
                <w:color w:val="3A3A3A"/>
              </w:rPr>
              <w:t xml:space="preserve"> до </w:t>
            </w:r>
            <w:proofErr w:type="spellStart"/>
            <w:r w:rsidR="006C5EE3" w:rsidRPr="00F72BA6">
              <w:rPr>
                <w:color w:val="3A3A3A"/>
              </w:rPr>
              <w:t>встановленого</w:t>
            </w:r>
            <w:proofErr w:type="spellEnd"/>
            <w:r w:rsidR="006C5EE3" w:rsidRPr="00F72BA6">
              <w:rPr>
                <w:color w:val="3A3A3A"/>
              </w:rPr>
              <w:t xml:space="preserve"> порядку.</w:t>
            </w:r>
          </w:p>
          <w:p w:rsidR="00787D30" w:rsidRPr="003E4916" w:rsidRDefault="00787D30" w:rsidP="006C5EE3">
            <w:pPr>
              <w:ind w:left="259"/>
              <w:jc w:val="both"/>
              <w:rPr>
                <w:lang w:val="uk-UA" w:eastAsia="uk-UA"/>
              </w:rPr>
            </w:pPr>
          </w:p>
        </w:tc>
      </w:tr>
      <w:tr w:rsidR="00787D30" w:rsidRPr="003E4916" w:rsidTr="00C93E76"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42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Умови оплати праці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посадовий оклад  - згідно штатного розпису;</w:t>
            </w:r>
          </w:p>
          <w:p w:rsidR="00787D30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надбавка за вислугу років, </w:t>
            </w:r>
          </w:p>
          <w:p w:rsidR="00787D30" w:rsidRPr="007A0F75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надбавка за ранг державного службовця </w:t>
            </w:r>
          </w:p>
        </w:tc>
      </w:tr>
      <w:tr w:rsidR="00787D30" w:rsidRPr="003E4916" w:rsidTr="00C93E76">
        <w:trPr>
          <w:trHeight w:val="1085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42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6C5EE3" w:rsidP="00C93E76">
            <w:pPr>
              <w:ind w:left="259"/>
              <w:rPr>
                <w:lang w:val="uk-UA" w:eastAsia="uk-UA"/>
              </w:rPr>
            </w:pPr>
            <w:r>
              <w:rPr>
                <w:lang w:val="uk-UA" w:eastAsia="uk-UA"/>
              </w:rPr>
              <w:t>Безстроково</w:t>
            </w:r>
          </w:p>
          <w:p w:rsidR="00787D30" w:rsidRPr="003E4916" w:rsidRDefault="00787D30" w:rsidP="00C93E76">
            <w:pPr>
              <w:ind w:left="259"/>
              <w:rPr>
                <w:lang w:val="uk-UA" w:eastAsia="uk-UA"/>
              </w:rPr>
            </w:pPr>
          </w:p>
        </w:tc>
      </w:tr>
      <w:tr w:rsidR="00787D30" w:rsidRPr="00721C87" w:rsidTr="00C93E76"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42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Default="00787D30" w:rsidP="00C93E76">
            <w:pPr>
              <w:ind w:left="259"/>
              <w:jc w:val="both"/>
              <w:rPr>
                <w:lang w:val="uk-UA" w:eastAsia="uk-UA"/>
              </w:rPr>
            </w:pPr>
            <w:r>
              <w:rPr>
                <w:rFonts w:ascii="HelveticaNeueCyr-Roman" w:hAnsi="HelveticaNeueCyr-Roman" w:hint="eastAsia"/>
                <w:color w:val="3A3A3A"/>
                <w:shd w:val="clear" w:color="auto" w:fill="FFFFFF"/>
                <w:lang w:val="uk-UA"/>
              </w:rPr>
              <w:t>О</w:t>
            </w:r>
            <w:r>
              <w:rPr>
                <w:rFonts w:ascii="HelveticaNeueCyr-Roman" w:hAnsi="HelveticaNeueCyr-Roman"/>
                <w:color w:val="3A3A3A"/>
                <w:shd w:val="clear" w:color="auto" w:fill="FFFFFF"/>
                <w:lang w:val="uk-UA"/>
              </w:rPr>
              <w:t xml:space="preserve">соба, яка бажає взяти </w:t>
            </w:r>
            <w:r w:rsidR="0025348C">
              <w:rPr>
                <w:rFonts w:ascii="HelveticaNeueCyr-Roman" w:hAnsi="HelveticaNeueCyr-Roman"/>
                <w:color w:val="3A3A3A"/>
                <w:shd w:val="clear" w:color="auto" w:fill="FFFFFF"/>
                <w:lang w:val="uk-UA"/>
              </w:rPr>
              <w:t xml:space="preserve">участь у конкурсі, подає </w:t>
            </w:r>
            <w:r>
              <w:rPr>
                <w:lang w:val="uk-UA" w:eastAsia="uk-UA"/>
              </w:rPr>
              <w:t>конкурсній комісії через Єдиний  портал вакансій державної служби НАДС таку інформацію:</w:t>
            </w:r>
          </w:p>
          <w:p w:rsidR="00787D30" w:rsidRDefault="00787D30" w:rsidP="00787D30">
            <w:pPr>
              <w:pStyle w:val="a5"/>
              <w:numPr>
                <w:ilvl w:val="0"/>
                <w:numId w:val="3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№246;</w:t>
            </w:r>
          </w:p>
          <w:p w:rsidR="00787D30" w:rsidRDefault="00787D30" w:rsidP="00787D30">
            <w:pPr>
              <w:pStyle w:val="a5"/>
              <w:numPr>
                <w:ilvl w:val="0"/>
                <w:numId w:val="3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резюме за формою згідно з додаток 2</w:t>
            </w:r>
            <w:r>
              <w:rPr>
                <w:vertAlign w:val="superscript"/>
                <w:lang w:val="uk-UA" w:eastAsia="uk-UA"/>
              </w:rPr>
              <w:t>1</w:t>
            </w:r>
            <w:r>
              <w:rPr>
                <w:lang w:val="uk-UA" w:eastAsia="uk-UA"/>
              </w:rPr>
              <w:t xml:space="preserve"> до Порядку проведення конкурсу на зайняття посад державної служби, затвердженого  постановою Кабінету Міністрів України від 25.03.2016 №246, в якому обов’язково зазначається така інформація:</w:t>
            </w:r>
          </w:p>
          <w:p w:rsidR="00787D30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прізвище, </w:t>
            </w:r>
            <w:proofErr w:type="spellStart"/>
            <w:r>
              <w:rPr>
                <w:lang w:val="uk-UA" w:eastAsia="uk-UA"/>
              </w:rPr>
              <w:t>ім</w:t>
            </w:r>
            <w:proofErr w:type="spellEnd"/>
            <w:r w:rsidRPr="00721C87">
              <w:rPr>
                <w:lang w:eastAsia="uk-UA"/>
              </w:rPr>
              <w:t>`</w:t>
            </w:r>
            <w:r>
              <w:rPr>
                <w:lang w:val="uk-UA" w:eastAsia="uk-UA"/>
              </w:rPr>
              <w:t>я, по батькові кандидата;</w:t>
            </w:r>
          </w:p>
          <w:p w:rsidR="00787D30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реквізити документа, що посвідчує особу та підтверджує громадянство України;</w:t>
            </w:r>
          </w:p>
          <w:p w:rsidR="00787D30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підтвердження наявності відповідного ступеня вищої освіти;</w:t>
            </w:r>
          </w:p>
          <w:p w:rsidR="00787D30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підтвердження рівня вільного володіння державною мовою;</w:t>
            </w:r>
          </w:p>
          <w:p w:rsidR="00787D30" w:rsidRDefault="00787D30" w:rsidP="00C93E76">
            <w:pPr>
              <w:pStyle w:val="a5"/>
              <w:numPr>
                <w:ilvl w:val="0"/>
                <w:numId w:val="2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відомості про стаж роботи, стаж державної  служби (за наявності), досвід роботи на відповідних посадах;</w:t>
            </w:r>
          </w:p>
          <w:p w:rsidR="00787D30" w:rsidRDefault="00787D30" w:rsidP="00787D30">
            <w:pPr>
              <w:pStyle w:val="a5"/>
              <w:numPr>
                <w:ilvl w:val="0"/>
                <w:numId w:val="3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заяву, в якій повідомляє, що до неї не застосовуються заборони, визначені </w:t>
            </w:r>
            <w:r w:rsidRPr="007656F4">
              <w:rPr>
                <w:u w:val="single"/>
                <w:lang w:val="uk-UA" w:eastAsia="uk-UA"/>
              </w:rPr>
              <w:t>частиною</w:t>
            </w:r>
            <w:r>
              <w:rPr>
                <w:lang w:val="uk-UA" w:eastAsia="uk-UA"/>
              </w:rPr>
              <w:t xml:space="preserve"> </w:t>
            </w:r>
            <w:r w:rsidRPr="007656F4">
              <w:rPr>
                <w:u w:val="single"/>
                <w:lang w:val="uk-UA" w:eastAsia="uk-UA"/>
              </w:rPr>
              <w:t>третьою</w:t>
            </w:r>
            <w:r>
              <w:rPr>
                <w:lang w:val="uk-UA" w:eastAsia="uk-UA"/>
              </w:rPr>
              <w:t xml:space="preserve"> або </w:t>
            </w:r>
            <w:r w:rsidRPr="007656F4">
              <w:rPr>
                <w:u w:val="single"/>
                <w:lang w:val="uk-UA" w:eastAsia="uk-UA"/>
              </w:rPr>
              <w:t>четвертою</w:t>
            </w:r>
            <w:r>
              <w:rPr>
                <w:lang w:val="uk-UA" w:eastAsia="uk-UA"/>
              </w:rPr>
              <w:t xml:space="preserve"> статті 1 Закону України «Про очищення влади», та надає згоду на  проходження перевірки та на оприлюднення відомостей стосовно неї відповідно до зазначеного Закону;</w:t>
            </w:r>
          </w:p>
          <w:p w:rsidR="00787D30" w:rsidRDefault="00787D30" w:rsidP="00787D30">
            <w:pPr>
              <w:pStyle w:val="a5"/>
              <w:numPr>
                <w:ilvl w:val="0"/>
                <w:numId w:val="3"/>
              </w:num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787D30" w:rsidRDefault="00787D30" w:rsidP="00C93E76">
            <w:pPr>
              <w:pStyle w:val="a5"/>
              <w:ind w:left="6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Особа, яка виявила бажання взяти участь у  конкурсі, може подавати додаткову інформацію, 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>
              <w:rPr>
                <w:lang w:val="uk-UA" w:eastAsia="uk-UA"/>
              </w:rPr>
              <w:t>компетентностей</w:t>
            </w:r>
            <w:proofErr w:type="spellEnd"/>
            <w:r>
              <w:rPr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787D30" w:rsidRDefault="00787D30" w:rsidP="00C93E76">
            <w:pPr>
              <w:pStyle w:val="a5"/>
              <w:ind w:left="6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На електронні документи, що подаються для  участі у конкурсі, накладається кваліфікований електронний підпис кандидата.</w:t>
            </w:r>
          </w:p>
          <w:p w:rsidR="00787D30" w:rsidRDefault="00787D30" w:rsidP="00C93E76">
            <w:pPr>
              <w:pStyle w:val="a5"/>
              <w:ind w:left="6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Державні службовці державного органу, в </w:t>
            </w:r>
            <w:r>
              <w:rPr>
                <w:lang w:val="uk-UA" w:eastAsia="uk-UA"/>
              </w:rPr>
              <w:lastRenderedPageBreak/>
              <w:t>якому проводиться конкурс, які бажають взяти участь у  конкурсі, подають лише заяву про участь у  конкурсі.</w:t>
            </w:r>
          </w:p>
          <w:p w:rsidR="00787D30" w:rsidRPr="008A3856" w:rsidRDefault="00787D30" w:rsidP="00C93E76">
            <w:pPr>
              <w:pStyle w:val="a5"/>
              <w:ind w:left="619"/>
              <w:jc w:val="both"/>
              <w:rPr>
                <w:b/>
                <w:lang w:val="uk-UA" w:eastAsia="uk-UA"/>
              </w:rPr>
            </w:pPr>
            <w:r>
              <w:rPr>
                <w:lang w:val="uk-UA" w:eastAsia="uk-UA"/>
              </w:rPr>
              <w:t xml:space="preserve">      </w:t>
            </w:r>
            <w:r w:rsidRPr="008A3856">
              <w:rPr>
                <w:b/>
                <w:lang w:val="uk-UA" w:eastAsia="uk-UA"/>
              </w:rPr>
              <w:t xml:space="preserve">Строк подання документів для участі в  конкурсі – </w:t>
            </w:r>
            <w:r w:rsidR="0025348C">
              <w:rPr>
                <w:b/>
                <w:lang w:val="uk-UA" w:eastAsia="uk-UA"/>
              </w:rPr>
              <w:t>15</w:t>
            </w:r>
            <w:r w:rsidRPr="008A3856">
              <w:rPr>
                <w:b/>
                <w:lang w:val="uk-UA" w:eastAsia="uk-UA"/>
              </w:rPr>
              <w:t xml:space="preserve"> календарних днів з дня оприлюднення інформації про проведення конкурсу на офіційному сайті Національного агентства України з питань державної служби.</w:t>
            </w:r>
          </w:p>
        </w:tc>
      </w:tr>
      <w:tr w:rsidR="00787D30" w:rsidRPr="003E4916" w:rsidTr="00C93E76">
        <w:trPr>
          <w:trHeight w:val="648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42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259"/>
              <w:rPr>
                <w:lang w:val="uk-UA" w:eastAsia="uk-UA"/>
              </w:rPr>
            </w:pPr>
            <w:r>
              <w:rPr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87D30" w:rsidRPr="003E4916" w:rsidTr="00C93E76">
        <w:trPr>
          <w:trHeight w:val="1663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7D30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Місце, час та дата початку проведення конкурсу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 xml:space="preserve">В приміщенні </w:t>
            </w:r>
            <w:r>
              <w:rPr>
                <w:lang w:val="uk-UA" w:eastAsia="uk-UA"/>
              </w:rPr>
              <w:t xml:space="preserve"> Уманського міськрайонного суду Черкаської області за адресою: 20300, м. Умань</w:t>
            </w:r>
            <w:r w:rsidRPr="003E4916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вул.Кизила</w:t>
            </w:r>
            <w:proofErr w:type="spellEnd"/>
            <w:r>
              <w:rPr>
                <w:lang w:val="uk-UA" w:eastAsia="uk-UA"/>
              </w:rPr>
              <w:t xml:space="preserve"> Андрія, 18</w:t>
            </w:r>
            <w:r w:rsidRPr="003E4916">
              <w:rPr>
                <w:lang w:val="uk-UA" w:eastAsia="uk-UA"/>
              </w:rPr>
              <w:t xml:space="preserve">                 </w:t>
            </w:r>
          </w:p>
          <w:p w:rsidR="00787D30" w:rsidRDefault="0025348C" w:rsidP="00C93E76">
            <w:pPr>
              <w:spacing w:before="100" w:beforeAutospacing="1" w:after="100" w:afterAutospacing="1"/>
              <w:ind w:left="259"/>
              <w:rPr>
                <w:lang w:val="uk-UA" w:eastAsia="uk-UA"/>
              </w:rPr>
            </w:pPr>
            <w:r>
              <w:rPr>
                <w:b/>
                <w:lang w:val="uk-UA"/>
              </w:rPr>
              <w:t>11 лютого</w:t>
            </w:r>
            <w:r w:rsidR="00787D30" w:rsidRPr="0025348C">
              <w:rPr>
                <w:b/>
                <w:lang w:val="uk-UA"/>
              </w:rPr>
              <w:t xml:space="preserve"> 2020 року</w:t>
            </w:r>
            <w:r>
              <w:rPr>
                <w:b/>
                <w:lang w:val="uk-UA" w:eastAsia="uk-UA"/>
              </w:rPr>
              <w:t xml:space="preserve"> о 14</w:t>
            </w:r>
            <w:r w:rsidR="00787D30" w:rsidRPr="0025348C">
              <w:rPr>
                <w:b/>
                <w:lang w:val="uk-UA" w:eastAsia="uk-UA"/>
              </w:rPr>
              <w:t>год. 00хв.</w:t>
            </w:r>
          </w:p>
        </w:tc>
      </w:tr>
      <w:tr w:rsidR="00787D30" w:rsidRPr="001D68B6" w:rsidTr="00C93E76">
        <w:trPr>
          <w:trHeight w:val="1420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42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Default="00787D30" w:rsidP="00C93E7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6A9">
              <w:rPr>
                <w:rFonts w:ascii="Times New Roman" w:hAnsi="Times New Roman"/>
                <w:sz w:val="24"/>
                <w:szCs w:val="24"/>
              </w:rPr>
              <w:t xml:space="preserve"> Дудник Наталія Віталіївна, телефон (04744) 3-57-77</w:t>
            </w:r>
          </w:p>
          <w:p w:rsidR="00787D30" w:rsidRPr="008C66A9" w:rsidRDefault="00787D30" w:rsidP="00C93E7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6A9">
              <w:rPr>
                <w:rFonts w:ascii="Times New Roman" w:hAnsi="Times New Roman"/>
                <w:sz w:val="24"/>
                <w:szCs w:val="24"/>
              </w:rPr>
              <w:t xml:space="preserve">  е-</w:t>
            </w:r>
            <w:r w:rsidRPr="008C66A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C66A9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6" w:history="1">
              <w:r w:rsidRPr="008C66A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Pr="00787D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8C66A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um</w:t>
              </w:r>
              <w:r w:rsidRPr="00787D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6A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ck</w:t>
              </w:r>
              <w:proofErr w:type="spellEnd"/>
              <w:r w:rsidRPr="00787D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8C66A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court</w:t>
              </w:r>
              <w:r w:rsidRPr="00787D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6A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787D3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8C66A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787D30" w:rsidRPr="008C66A9" w:rsidRDefault="00787D30" w:rsidP="00C93E76">
            <w:pPr>
              <w:spacing w:line="312" w:lineRule="atLeast"/>
              <w:jc w:val="both"/>
              <w:rPr>
                <w:lang w:val="uk-UA"/>
              </w:rPr>
            </w:pPr>
          </w:p>
        </w:tc>
      </w:tr>
      <w:tr w:rsidR="00787D30" w:rsidRPr="003E4916" w:rsidTr="00C93E76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jc w:val="center"/>
              <w:rPr>
                <w:b/>
                <w:lang w:val="uk-UA" w:eastAsia="uk-UA"/>
              </w:rPr>
            </w:pPr>
            <w:r w:rsidRPr="003E4916">
              <w:rPr>
                <w:b/>
                <w:lang w:val="uk-UA" w:eastAsia="uk-UA"/>
              </w:rPr>
              <w:t>Кваліфікаційні вимоги</w:t>
            </w:r>
          </w:p>
        </w:tc>
      </w:tr>
      <w:tr w:rsidR="00787D30" w:rsidRPr="003E4916" w:rsidTr="00C93E76"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1.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hd w:val="clear" w:color="auto" w:fill="FFFFFF"/>
              <w:ind w:left="135"/>
              <w:rPr>
                <w:lang w:val="uk-UA"/>
              </w:rPr>
            </w:pPr>
            <w:r w:rsidRPr="003E4916">
              <w:rPr>
                <w:lang w:val="uk-UA"/>
              </w:rPr>
              <w:t>Освіта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6B0CF8" w:rsidRDefault="00787D30" w:rsidP="00C93E76">
            <w:pPr>
              <w:shd w:val="clear" w:color="auto" w:fill="FFFFFF"/>
              <w:tabs>
                <w:tab w:val="left" w:pos="5782"/>
              </w:tabs>
              <w:ind w:left="259"/>
              <w:rPr>
                <w:lang w:val="uk-UA"/>
              </w:rPr>
            </w:pPr>
            <w:r w:rsidRPr="003E4916">
              <w:rPr>
                <w:lang w:val="uk-UA"/>
              </w:rPr>
              <w:t>вища, не нижче ступеня молодшого бакалавра або бакалавра</w:t>
            </w:r>
            <w:r>
              <w:rPr>
                <w:rFonts w:ascii="HelveticaNeueCyr-Roman" w:hAnsi="HelveticaNeueCyr-Roman"/>
                <w:color w:val="3A3A3A"/>
              </w:rPr>
              <w:t xml:space="preserve">  за </w:t>
            </w:r>
            <w:proofErr w:type="spellStart"/>
            <w:r>
              <w:rPr>
                <w:rFonts w:ascii="HelveticaNeueCyr-Roman" w:hAnsi="HelveticaNeueCyr-Roman"/>
                <w:color w:val="3A3A3A"/>
              </w:rPr>
              <w:t>спеціальністю</w:t>
            </w:r>
            <w:proofErr w:type="spellEnd"/>
            <w:r>
              <w:rPr>
                <w:rFonts w:ascii="HelveticaNeueCyr-Roman" w:hAnsi="HelveticaNeueCyr-Roman"/>
                <w:color w:val="3A3A3A"/>
              </w:rPr>
              <w:t xml:space="preserve"> «Право</w:t>
            </w:r>
            <w:proofErr w:type="spellStart"/>
            <w:r>
              <w:rPr>
                <w:rFonts w:ascii="HelveticaNeueCyr-Roman" w:hAnsi="HelveticaNeueCyr-Roman"/>
                <w:color w:val="3A3A3A"/>
                <w:lang w:val="uk-UA"/>
              </w:rPr>
              <w:t>знавство</w:t>
            </w:r>
            <w:proofErr w:type="spellEnd"/>
            <w:r>
              <w:rPr>
                <w:rFonts w:ascii="HelveticaNeueCyr-Roman" w:hAnsi="HelveticaNeueCyr-Roman"/>
                <w:color w:val="3A3A3A"/>
              </w:rPr>
              <w:t>»</w:t>
            </w:r>
            <w:r>
              <w:rPr>
                <w:rFonts w:ascii="HelveticaNeueCyr-Roman" w:hAnsi="HelveticaNeueCyr-Roman"/>
                <w:color w:val="3A3A3A"/>
                <w:lang w:val="uk-UA"/>
              </w:rPr>
              <w:t>, «Правоохоронна діяльність»</w:t>
            </w:r>
          </w:p>
        </w:tc>
      </w:tr>
      <w:tr w:rsidR="00787D30" w:rsidRPr="003E4916" w:rsidTr="00C93E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2.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Досвід роботи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259"/>
              <w:rPr>
                <w:lang w:val="uk-UA" w:eastAsia="uk-UA"/>
              </w:rPr>
            </w:pPr>
            <w:r w:rsidRPr="003E4916">
              <w:rPr>
                <w:spacing w:val="-1"/>
                <w:lang w:val="uk-UA"/>
              </w:rPr>
              <w:t>не потребує</w:t>
            </w:r>
          </w:p>
        </w:tc>
      </w:tr>
      <w:tr w:rsidR="00787D30" w:rsidRPr="003E4916" w:rsidTr="00C93E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3.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Володіння державною мовою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259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вільне володіння державною мовою</w:t>
            </w:r>
          </w:p>
        </w:tc>
      </w:tr>
      <w:tr w:rsidR="00787D30" w:rsidRPr="003E4916" w:rsidTr="00C93E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Володіння іноземною  мовою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7D30" w:rsidRPr="003E4916" w:rsidRDefault="00787D30" w:rsidP="00C93E76">
            <w:pPr>
              <w:spacing w:before="100" w:beforeAutospacing="1" w:after="100" w:afterAutospacing="1"/>
              <w:ind w:left="259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Необов’язково </w:t>
            </w:r>
          </w:p>
        </w:tc>
      </w:tr>
      <w:tr w:rsidR="00787D30" w:rsidRPr="003E4916" w:rsidTr="00C93E76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jc w:val="center"/>
              <w:rPr>
                <w:b/>
                <w:lang w:val="uk-UA" w:eastAsia="uk-UA"/>
              </w:rPr>
            </w:pPr>
            <w:r w:rsidRPr="003E4916">
              <w:rPr>
                <w:b/>
                <w:lang w:val="uk-UA" w:eastAsia="uk-UA"/>
              </w:rPr>
              <w:t>Вимоги до компетентності</w:t>
            </w:r>
          </w:p>
        </w:tc>
      </w:tr>
      <w:tr w:rsidR="00787D30" w:rsidRPr="003E4916" w:rsidTr="00C93E76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right="-173"/>
              <w:rPr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Вимога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259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Компоненти вимоги</w:t>
            </w:r>
          </w:p>
        </w:tc>
      </w:tr>
      <w:tr w:rsidR="00787D30" w:rsidRPr="001A3561" w:rsidTr="00C93E76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right="-173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Прийняття ефективних рішень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Default="00787D30" w:rsidP="00C93E76">
            <w:pPr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здатність приймати вчасні та виважені рішення;</w:t>
            </w:r>
          </w:p>
          <w:p w:rsidR="00787D30" w:rsidRPr="003E4916" w:rsidRDefault="00787D30" w:rsidP="00C93E76">
            <w:pPr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автономність та ініціативність щодо рішень</w:t>
            </w:r>
          </w:p>
        </w:tc>
      </w:tr>
      <w:tr w:rsidR="00787D30" w:rsidRPr="003E4916" w:rsidTr="00C93E76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right="-173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Комунікація та взаємодія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Default="00787D30" w:rsidP="00C93E76">
            <w:pPr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здатність ефективно взаємодіяти – дослухатися, сприймати та викладати думку;</w:t>
            </w:r>
          </w:p>
          <w:p w:rsidR="00787D30" w:rsidRPr="003E4916" w:rsidRDefault="00787D30" w:rsidP="00C93E76">
            <w:pPr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787D30" w:rsidRPr="003E4916" w:rsidTr="00C93E76">
        <w:trPr>
          <w:trHeight w:val="97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right="-173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>
              <w:rPr>
                <w:lang w:val="uk-UA" w:eastAsia="uk-UA"/>
              </w:rPr>
              <w:t>Досягнення результатів</w:t>
            </w:r>
          </w:p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467105" w:rsidRDefault="00787D30" w:rsidP="00C93E7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чітке бачення результату;</w:t>
            </w:r>
          </w:p>
          <w:p w:rsidR="00787D30" w:rsidRPr="003E4916" w:rsidRDefault="00787D30" w:rsidP="00C93E76">
            <w:pPr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запобігання та ефективне подолання перешкод</w:t>
            </w:r>
          </w:p>
        </w:tc>
      </w:tr>
      <w:tr w:rsidR="00787D30" w:rsidRPr="003E4916" w:rsidTr="00C93E76">
        <w:trPr>
          <w:trHeight w:val="19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7D30" w:rsidRPr="006C5EE3" w:rsidRDefault="00787D30" w:rsidP="00C93E76">
            <w:pPr>
              <w:spacing w:before="100" w:beforeAutospacing="1" w:after="100" w:afterAutospacing="1"/>
              <w:ind w:right="-173"/>
              <w:rPr>
                <w:lang w:val="uk-UA" w:eastAsia="uk-UA"/>
              </w:rPr>
            </w:pPr>
            <w:r w:rsidRPr="006C5EE3">
              <w:rPr>
                <w:lang w:val="uk-UA" w:eastAsia="uk-UA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7D30" w:rsidRPr="006C5EE3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</w:p>
          <w:p w:rsidR="00787D30" w:rsidRPr="006C5EE3" w:rsidRDefault="00040818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Стресостійкість</w:t>
            </w:r>
            <w:proofErr w:type="spellEnd"/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818" w:rsidRDefault="00040818" w:rsidP="0004081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розуміння своїх емоцій;</w:t>
            </w:r>
          </w:p>
          <w:p w:rsidR="00040818" w:rsidRDefault="00040818" w:rsidP="0004081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самоконтроль;</w:t>
            </w:r>
          </w:p>
          <w:p w:rsidR="00040818" w:rsidRDefault="00040818" w:rsidP="0004081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>
              <w:rPr>
                <w:lang w:val="uk-UA" w:eastAsia="uk-UA"/>
              </w:rPr>
              <w:t>конструктивне ставлення до крити;</w:t>
            </w:r>
          </w:p>
          <w:p w:rsidR="00787D30" w:rsidRPr="00040818" w:rsidRDefault="00040818" w:rsidP="00040818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16" w:lineRule="auto"/>
              <w:ind w:right="425"/>
              <w:rPr>
                <w:lang w:val="uk-UA" w:eastAsia="uk-UA"/>
              </w:rPr>
            </w:pPr>
            <w:r w:rsidRPr="00040818">
              <w:rPr>
                <w:lang w:val="uk-UA" w:eastAsia="uk-UA"/>
              </w:rPr>
              <w:t>оптимізм</w:t>
            </w:r>
          </w:p>
        </w:tc>
      </w:tr>
      <w:tr w:rsidR="00787D30" w:rsidRPr="003E4916" w:rsidTr="00C93E76"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3E4916">
              <w:rPr>
                <w:b/>
                <w:lang w:val="uk-UA" w:eastAsia="uk-UA"/>
              </w:rPr>
              <w:t>Професійні знання</w:t>
            </w:r>
          </w:p>
        </w:tc>
      </w:tr>
      <w:tr w:rsidR="00787D30" w:rsidRPr="003E4916" w:rsidTr="00C93E76">
        <w:trPr>
          <w:trHeight w:val="314"/>
        </w:trPr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 xml:space="preserve">              Вимога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Компоненти вимоги</w:t>
            </w:r>
          </w:p>
        </w:tc>
      </w:tr>
      <w:tr w:rsidR="00787D30" w:rsidRPr="003E4916" w:rsidTr="00C93E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EE3" w:rsidRDefault="006C5EE3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</w:p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1.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EE3" w:rsidRDefault="006C5EE3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</w:p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Знання законодавства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hd w:val="clear" w:color="auto" w:fill="FFFFFF"/>
              <w:tabs>
                <w:tab w:val="left" w:pos="365"/>
              </w:tabs>
              <w:spacing w:line="274" w:lineRule="exact"/>
              <w:jc w:val="both"/>
              <w:rPr>
                <w:lang w:val="uk-UA"/>
              </w:rPr>
            </w:pPr>
          </w:p>
          <w:p w:rsidR="00787D30" w:rsidRPr="003E4916" w:rsidRDefault="00787D30" w:rsidP="00C93E7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5"/>
              </w:tabs>
              <w:spacing w:line="274" w:lineRule="exact"/>
              <w:ind w:right="425"/>
              <w:jc w:val="both"/>
              <w:rPr>
                <w:lang w:val="uk-UA"/>
              </w:rPr>
            </w:pPr>
            <w:r w:rsidRPr="003E4916">
              <w:rPr>
                <w:lang w:val="uk-UA"/>
              </w:rPr>
              <w:t>Конституції України;</w:t>
            </w:r>
          </w:p>
          <w:p w:rsidR="00787D30" w:rsidRPr="003E4916" w:rsidRDefault="00787D30" w:rsidP="00C93E76">
            <w:pPr>
              <w:tabs>
                <w:tab w:val="left" w:pos="411"/>
              </w:tabs>
              <w:ind w:left="259"/>
              <w:jc w:val="both"/>
              <w:rPr>
                <w:lang w:val="uk-UA"/>
              </w:rPr>
            </w:pPr>
            <w:r w:rsidRPr="003E4916">
              <w:rPr>
                <w:lang w:val="uk-UA"/>
              </w:rPr>
              <w:t xml:space="preserve">- Закону України "Про державну службу"; </w:t>
            </w:r>
          </w:p>
          <w:p w:rsidR="00787D30" w:rsidRDefault="00787D30" w:rsidP="00C93E76">
            <w:pPr>
              <w:tabs>
                <w:tab w:val="left" w:pos="411"/>
              </w:tabs>
              <w:ind w:left="259"/>
              <w:jc w:val="both"/>
              <w:rPr>
                <w:lang w:val="uk-UA"/>
              </w:rPr>
            </w:pPr>
            <w:r w:rsidRPr="003E4916">
              <w:rPr>
                <w:lang w:val="uk-UA"/>
              </w:rPr>
              <w:t>- Закону України «Про запобігання корупції»</w:t>
            </w:r>
            <w:r>
              <w:rPr>
                <w:lang w:val="uk-UA"/>
              </w:rPr>
              <w:t>;</w:t>
            </w:r>
          </w:p>
          <w:p w:rsidR="00787D30" w:rsidRPr="003E4916" w:rsidRDefault="00787D30" w:rsidP="00C93E76">
            <w:pPr>
              <w:tabs>
                <w:tab w:val="left" w:pos="411"/>
              </w:tabs>
              <w:ind w:left="259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- Закон України «Про судоустрій і статус суддів»</w:t>
            </w:r>
          </w:p>
        </w:tc>
      </w:tr>
      <w:tr w:rsidR="00787D30" w:rsidRPr="003E4916" w:rsidTr="00C93E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>2.</w:t>
            </w:r>
          </w:p>
          <w:p w:rsidR="00787D30" w:rsidRPr="003E4916" w:rsidRDefault="00787D30" w:rsidP="00C93E76">
            <w:pPr>
              <w:spacing w:before="100" w:beforeAutospacing="1" w:after="100" w:afterAutospacing="1"/>
              <w:rPr>
                <w:lang w:val="uk-UA" w:eastAsia="uk-UA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3E4916" w:rsidRDefault="00787D30" w:rsidP="00C93E76">
            <w:pPr>
              <w:spacing w:before="100" w:beforeAutospacing="1" w:after="100" w:afterAutospacing="1"/>
              <w:ind w:left="135"/>
              <w:rPr>
                <w:lang w:val="uk-UA" w:eastAsia="uk-UA"/>
              </w:rPr>
            </w:pPr>
            <w:r w:rsidRPr="003E4916">
              <w:rPr>
                <w:lang w:val="uk-UA" w:eastAsia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7D30" w:rsidRPr="006C5EE3" w:rsidRDefault="00787D30" w:rsidP="006C5EE3">
            <w:pPr>
              <w:pStyle w:val="a5"/>
              <w:numPr>
                <w:ilvl w:val="0"/>
                <w:numId w:val="1"/>
              </w:numPr>
              <w:tabs>
                <w:tab w:val="left" w:pos="411"/>
              </w:tabs>
              <w:jc w:val="both"/>
              <w:rPr>
                <w:lang w:val="uk-UA"/>
              </w:rPr>
            </w:pPr>
            <w:r w:rsidRPr="006C5EE3">
              <w:rPr>
                <w:lang w:val="uk-UA"/>
              </w:rPr>
              <w:t xml:space="preserve">Інструкція з діловодства в місцевих та апеляційних судах України </w:t>
            </w:r>
          </w:p>
          <w:p w:rsidR="00787D30" w:rsidRPr="001458F0" w:rsidRDefault="00787D30" w:rsidP="00C93E76">
            <w:pPr>
              <w:tabs>
                <w:tab w:val="left" w:pos="411"/>
              </w:tabs>
              <w:jc w:val="both"/>
              <w:rPr>
                <w:lang w:val="uk-UA"/>
              </w:rPr>
            </w:pPr>
          </w:p>
          <w:p w:rsidR="00787D30" w:rsidRPr="003E4916" w:rsidRDefault="00787D30" w:rsidP="00C93E76">
            <w:pPr>
              <w:tabs>
                <w:tab w:val="left" w:pos="2554"/>
              </w:tabs>
              <w:ind w:left="259"/>
              <w:jc w:val="both"/>
              <w:rPr>
                <w:lang w:val="uk-UA"/>
              </w:rPr>
            </w:pPr>
          </w:p>
        </w:tc>
      </w:tr>
    </w:tbl>
    <w:p w:rsidR="00787D30" w:rsidRDefault="00787D30" w:rsidP="00787D30">
      <w:pPr>
        <w:pStyle w:val="a3"/>
        <w:jc w:val="both"/>
        <w:rPr>
          <w:color w:val="FF0000"/>
          <w:lang w:val="uk-UA"/>
        </w:rPr>
      </w:pPr>
    </w:p>
    <w:p w:rsidR="00787D30" w:rsidRPr="00936DEB" w:rsidRDefault="00787D30" w:rsidP="00787D30">
      <w:pPr>
        <w:pStyle w:val="a3"/>
        <w:jc w:val="both"/>
        <w:rPr>
          <w:color w:val="FF0000"/>
          <w:lang w:val="uk-UA"/>
        </w:rPr>
      </w:pPr>
    </w:p>
    <w:p w:rsidR="00787D30" w:rsidRDefault="00787D30" w:rsidP="00787D30"/>
    <w:p w:rsidR="00075404" w:rsidRDefault="001A3561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382F81" w:rsidRDefault="00382F81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Default="00DB1ECD">
      <w:pPr>
        <w:rPr>
          <w:lang w:val="uk-UA"/>
        </w:rPr>
      </w:pPr>
    </w:p>
    <w:p w:rsidR="00DB1ECD" w:rsidRPr="008956C2" w:rsidRDefault="00DB1ECD" w:rsidP="001A3561">
      <w:pPr>
        <w:pStyle w:val="a9"/>
        <w:tabs>
          <w:tab w:val="left" w:pos="2618"/>
        </w:tabs>
        <w:spacing w:before="0"/>
        <w:ind w:firstLine="0"/>
        <w:jc w:val="center"/>
        <w:rPr>
          <w:color w:val="FF0000"/>
        </w:rPr>
      </w:pPr>
      <w:r>
        <w:rPr>
          <w:rStyle w:val="rvts15"/>
          <w:rFonts w:asciiTheme="minorHAnsi" w:hAnsiTheme="minorHAnsi"/>
          <w:szCs w:val="28"/>
          <w:lang w:val="uk-UA"/>
        </w:rPr>
        <w:t xml:space="preserve">                                                                                                        </w:t>
      </w:r>
      <w:r w:rsidR="001A3561">
        <w:rPr>
          <w:rStyle w:val="rvts15"/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DB1ECD" w:rsidRPr="00DB1ECD" w:rsidRDefault="00DB1ECD"/>
    <w:sectPr w:rsidR="00DB1ECD" w:rsidRPr="00DB1ECD" w:rsidSect="00027100">
      <w:pgSz w:w="11906" w:h="16838"/>
      <w:pgMar w:top="426" w:right="85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76C4"/>
    <w:multiLevelType w:val="hybridMultilevel"/>
    <w:tmpl w:val="2BE44006"/>
    <w:lvl w:ilvl="0" w:tplc="AF4C89BA">
      <w:start w:val="3"/>
      <w:numFmt w:val="bullet"/>
      <w:lvlText w:val="-"/>
      <w:lvlJc w:val="left"/>
      <w:pPr>
        <w:ind w:left="61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>
    <w:nsid w:val="4A8F0D8C"/>
    <w:multiLevelType w:val="hybridMultilevel"/>
    <w:tmpl w:val="8F96E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710DF"/>
    <w:multiLevelType w:val="hybridMultilevel"/>
    <w:tmpl w:val="BAB668BA"/>
    <w:lvl w:ilvl="0" w:tplc="73586CD6">
      <w:start w:val="1"/>
      <w:numFmt w:val="decimal"/>
      <w:lvlText w:val="%1)"/>
      <w:lvlJc w:val="left"/>
      <w:pPr>
        <w:ind w:left="619" w:hanging="360"/>
      </w:pPr>
      <w:rPr>
        <w:rFonts w:ascii="HelveticaNeueCyr-Roman" w:hAnsi="HelveticaNeueCyr-Roman" w:hint="default"/>
        <w:color w:val="3A3A3A"/>
      </w:rPr>
    </w:lvl>
    <w:lvl w:ilvl="1" w:tplc="04220019" w:tentative="1">
      <w:start w:val="1"/>
      <w:numFmt w:val="lowerLetter"/>
      <w:lvlText w:val="%2."/>
      <w:lvlJc w:val="left"/>
      <w:pPr>
        <w:ind w:left="1339" w:hanging="360"/>
      </w:pPr>
    </w:lvl>
    <w:lvl w:ilvl="2" w:tplc="0422001B" w:tentative="1">
      <w:start w:val="1"/>
      <w:numFmt w:val="lowerRoman"/>
      <w:lvlText w:val="%3."/>
      <w:lvlJc w:val="right"/>
      <w:pPr>
        <w:ind w:left="2059" w:hanging="180"/>
      </w:pPr>
    </w:lvl>
    <w:lvl w:ilvl="3" w:tplc="0422000F" w:tentative="1">
      <w:start w:val="1"/>
      <w:numFmt w:val="decimal"/>
      <w:lvlText w:val="%4."/>
      <w:lvlJc w:val="left"/>
      <w:pPr>
        <w:ind w:left="2779" w:hanging="360"/>
      </w:pPr>
    </w:lvl>
    <w:lvl w:ilvl="4" w:tplc="04220019" w:tentative="1">
      <w:start w:val="1"/>
      <w:numFmt w:val="lowerLetter"/>
      <w:lvlText w:val="%5."/>
      <w:lvlJc w:val="left"/>
      <w:pPr>
        <w:ind w:left="3499" w:hanging="360"/>
      </w:pPr>
    </w:lvl>
    <w:lvl w:ilvl="5" w:tplc="0422001B" w:tentative="1">
      <w:start w:val="1"/>
      <w:numFmt w:val="lowerRoman"/>
      <w:lvlText w:val="%6."/>
      <w:lvlJc w:val="right"/>
      <w:pPr>
        <w:ind w:left="4219" w:hanging="180"/>
      </w:pPr>
    </w:lvl>
    <w:lvl w:ilvl="6" w:tplc="0422000F" w:tentative="1">
      <w:start w:val="1"/>
      <w:numFmt w:val="decimal"/>
      <w:lvlText w:val="%7."/>
      <w:lvlJc w:val="left"/>
      <w:pPr>
        <w:ind w:left="4939" w:hanging="360"/>
      </w:pPr>
    </w:lvl>
    <w:lvl w:ilvl="7" w:tplc="04220019" w:tentative="1">
      <w:start w:val="1"/>
      <w:numFmt w:val="lowerLetter"/>
      <w:lvlText w:val="%8."/>
      <w:lvlJc w:val="left"/>
      <w:pPr>
        <w:ind w:left="5659" w:hanging="360"/>
      </w:pPr>
    </w:lvl>
    <w:lvl w:ilvl="8" w:tplc="0422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">
    <w:nsid w:val="5B064D35"/>
    <w:multiLevelType w:val="hybridMultilevel"/>
    <w:tmpl w:val="19760888"/>
    <w:lvl w:ilvl="0" w:tplc="1E04E650">
      <w:start w:val="3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B3"/>
    <w:rsid w:val="00040818"/>
    <w:rsid w:val="00072DB3"/>
    <w:rsid w:val="001A3561"/>
    <w:rsid w:val="00203578"/>
    <w:rsid w:val="0025348C"/>
    <w:rsid w:val="00286387"/>
    <w:rsid w:val="002D43A8"/>
    <w:rsid w:val="00382F81"/>
    <w:rsid w:val="006C5EE3"/>
    <w:rsid w:val="00787D30"/>
    <w:rsid w:val="00813B95"/>
    <w:rsid w:val="00814941"/>
    <w:rsid w:val="00BC4866"/>
    <w:rsid w:val="00C46B8C"/>
    <w:rsid w:val="00D62DB1"/>
    <w:rsid w:val="00D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87D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7D30"/>
    <w:pPr>
      <w:ind w:left="720"/>
      <w:contextualSpacing/>
    </w:pPr>
  </w:style>
  <w:style w:type="paragraph" w:styleId="a6">
    <w:name w:val="header"/>
    <w:basedOn w:val="a"/>
    <w:link w:val="a7"/>
    <w:rsid w:val="00787D30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Times NR Cyr MT" w:hAnsi="Times NR Cyr MT"/>
      <w:sz w:val="20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787D30"/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customStyle="1" w:styleId="rvps12">
    <w:name w:val="rvps12"/>
    <w:basedOn w:val="a"/>
    <w:rsid w:val="00DB1EC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DB1ECD"/>
  </w:style>
  <w:style w:type="paragraph" w:customStyle="1" w:styleId="rvps2">
    <w:name w:val="rvps2"/>
    <w:basedOn w:val="a"/>
    <w:rsid w:val="00DB1ECD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B1ECD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B1ECD"/>
  </w:style>
  <w:style w:type="paragraph" w:customStyle="1" w:styleId="1">
    <w:name w:val="Без интервала1"/>
    <w:rsid w:val="00DB1E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2">
    <w:name w:val="Без интервала2"/>
    <w:rsid w:val="00DB1E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Normal (Web)"/>
    <w:basedOn w:val="a"/>
    <w:uiPriority w:val="99"/>
    <w:rsid w:val="00DB1ECD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DB1ECD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a9">
    <w:name w:val="Абзац"/>
    <w:basedOn w:val="a"/>
    <w:rsid w:val="00DB1ECD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UkrainianPeterburg" w:hAnsi="UkrainianPeterburg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3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3A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787D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7D30"/>
    <w:pPr>
      <w:ind w:left="720"/>
      <w:contextualSpacing/>
    </w:pPr>
  </w:style>
  <w:style w:type="paragraph" w:styleId="a6">
    <w:name w:val="header"/>
    <w:basedOn w:val="a"/>
    <w:link w:val="a7"/>
    <w:rsid w:val="00787D30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Times NR Cyr MT" w:hAnsi="Times NR Cyr MT"/>
      <w:sz w:val="20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787D30"/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customStyle="1" w:styleId="rvps12">
    <w:name w:val="rvps12"/>
    <w:basedOn w:val="a"/>
    <w:rsid w:val="00DB1ECD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DB1ECD"/>
  </w:style>
  <w:style w:type="paragraph" w:customStyle="1" w:styleId="rvps2">
    <w:name w:val="rvps2"/>
    <w:basedOn w:val="a"/>
    <w:rsid w:val="00DB1ECD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B1ECD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B1ECD"/>
  </w:style>
  <w:style w:type="paragraph" w:customStyle="1" w:styleId="1">
    <w:name w:val="Без интервала1"/>
    <w:rsid w:val="00DB1E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2">
    <w:name w:val="Без интервала2"/>
    <w:rsid w:val="00DB1E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Normal (Web)"/>
    <w:basedOn w:val="a"/>
    <w:uiPriority w:val="99"/>
    <w:rsid w:val="00DB1ECD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DB1ECD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a9">
    <w:name w:val="Абзац"/>
    <w:basedOn w:val="a"/>
    <w:rsid w:val="00DB1ECD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UkrainianPeterburg" w:hAnsi="UkrainianPeterburg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3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3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um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4166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</dc:creator>
  <cp:lastModifiedBy>Розборська</cp:lastModifiedBy>
  <cp:revision>12</cp:revision>
  <cp:lastPrinted>2020-01-22T10:44:00Z</cp:lastPrinted>
  <dcterms:created xsi:type="dcterms:W3CDTF">2020-01-16T13:00:00Z</dcterms:created>
  <dcterms:modified xsi:type="dcterms:W3CDTF">2020-01-27T10:48:00Z</dcterms:modified>
</cp:coreProperties>
</file>